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E75D9">
      <w:pPr>
        <w:pStyle w:val="1"/>
      </w:pPr>
      <w:r>
        <w:fldChar w:fldCharType="begin"/>
      </w:r>
      <w:r>
        <w:instrText>HYPERLINK "http://internet.garant.ru/document/redirect/74268800/0"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Вологодской области от 15 июня 2020 г. N 691 "О </w:t>
      </w:r>
      <w:r>
        <w:rPr>
          <w:rStyle w:val="a4"/>
          <w:b w:val="0"/>
          <w:bCs w:val="0"/>
        </w:rPr>
        <w:t>перечне оснований для предоставления транспорта (при наличии медицинских показаний) для поездок инвалидов в расположенные на территории области медицинские организации" (не вступило в силу)</w:t>
      </w:r>
      <w:r>
        <w:fldChar w:fldCharType="end"/>
      </w:r>
    </w:p>
    <w:p w:rsidR="00000000" w:rsidRDefault="001E75D9">
      <w:pPr>
        <w:pStyle w:val="1"/>
      </w:pPr>
      <w:r>
        <w:t>Постановление Правительства Вологодской области от 15 июня 2020</w:t>
      </w:r>
      <w:r>
        <w:t> г. N 691</w:t>
      </w:r>
      <w:r>
        <w:br/>
        <w:t>"О перечне оснований для предоставления транспорта (при наличии медицинских показаний) для поездок инвалидов в расположенные на территории области медицинские организации"</w:t>
      </w:r>
    </w:p>
    <w:p w:rsidR="00000000" w:rsidRDefault="001E75D9"/>
    <w:p w:rsidR="00000000" w:rsidRDefault="001E75D9">
      <w:r>
        <w:t xml:space="preserve">В соответствии с </w:t>
      </w:r>
      <w:hyperlink r:id="rId7" w:history="1">
        <w:r>
          <w:rPr>
            <w:rStyle w:val="a4"/>
          </w:rPr>
          <w:t>подпунктом "п" пункта 2 раздела 1</w:t>
        </w:r>
      </w:hyperlink>
      <w:r>
        <w:t xml:space="preserve">, </w:t>
      </w:r>
      <w:hyperlink r:id="rId8" w:history="1">
        <w:r>
          <w:rPr>
            <w:rStyle w:val="a4"/>
          </w:rPr>
          <w:t>пунктами 6-7 раздела 8</w:t>
        </w:r>
      </w:hyperlink>
      <w:r>
        <w:t xml:space="preserve"> перечня социальных услуг по видам социальных услуг, </w:t>
      </w:r>
      <w:r>
        <w:t xml:space="preserve">предоставляемых поставщиками социальных услуг в Вологодской области, утвержденного </w:t>
      </w:r>
      <w:hyperlink r:id="rId9" w:history="1">
        <w:r>
          <w:rPr>
            <w:rStyle w:val="a4"/>
          </w:rPr>
          <w:t>законом</w:t>
        </w:r>
      </w:hyperlink>
      <w:r>
        <w:t xml:space="preserve"> области от 1 декабря 2014 года N 3492-ОЗ "О перечне социальных услуг по видам социальных услуг, </w:t>
      </w:r>
      <w:r>
        <w:t>предоставляемых поставщиками социальных услуг в Вологодской области",</w:t>
      </w:r>
    </w:p>
    <w:p w:rsidR="00000000" w:rsidRDefault="001E75D9">
      <w:r>
        <w:t>Правительство области постановляет:</w:t>
      </w:r>
    </w:p>
    <w:p w:rsidR="00000000" w:rsidRDefault="001E75D9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оснований для предоставления транспорта (при наличии медицинских показаний) для поездок инвалидов</w:t>
      </w:r>
      <w:r>
        <w:t xml:space="preserve"> в расположенные на территории области медицинские организации (прилагается).</w:t>
      </w:r>
    </w:p>
    <w:p w:rsidR="00000000" w:rsidRDefault="001E75D9">
      <w:bookmarkStart w:id="2" w:name="sub_2"/>
      <w:bookmarkEnd w:id="1"/>
      <w:r>
        <w:t>2. Настоящее постановление вступает в силу с 1 июля 2020 года.</w:t>
      </w:r>
    </w:p>
    <w:bookmarkEnd w:id="2"/>
    <w:p w:rsidR="00000000" w:rsidRDefault="001E75D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E75D9">
            <w:pPr>
              <w:pStyle w:val="a6"/>
            </w:pPr>
            <w:r>
              <w:t>По поручению Губернатора области</w:t>
            </w:r>
            <w:r>
              <w:br/>
              <w:t>первый заместитель</w:t>
            </w:r>
            <w:r>
              <w:br/>
              <w:t>Губернатора области,</w:t>
            </w:r>
            <w:r>
              <w:br/>
              <w:t>председатель Правительства</w:t>
            </w:r>
            <w:r>
              <w:t xml:space="preserve">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1E75D9">
            <w:pPr>
              <w:pStyle w:val="a5"/>
              <w:jc w:val="right"/>
            </w:pPr>
            <w:r>
              <w:t>А.В. Кольцов</w:t>
            </w:r>
          </w:p>
        </w:tc>
      </w:tr>
    </w:tbl>
    <w:p w:rsidR="00000000" w:rsidRDefault="001E75D9"/>
    <w:p w:rsidR="00000000" w:rsidRDefault="001E75D9">
      <w:pPr>
        <w:ind w:firstLine="698"/>
        <w:jc w:val="right"/>
      </w:pPr>
      <w:bookmarkStart w:id="3" w:name="sub_1000"/>
      <w:r>
        <w:rPr>
          <w:rStyle w:val="a3"/>
        </w:rPr>
        <w:t>Утвержден</w:t>
      </w:r>
    </w:p>
    <w:bookmarkEnd w:id="3"/>
    <w:p w:rsidR="00000000" w:rsidRDefault="001E75D9">
      <w:pPr>
        <w:ind w:firstLine="698"/>
        <w:jc w:val="right"/>
      </w:pPr>
      <w:r>
        <w:rPr>
          <w:rStyle w:val="a3"/>
        </w:rPr>
        <w:fldChar w:fldCharType="begin"/>
      </w:r>
      <w:r>
        <w:rPr>
          <w:rStyle w:val="a3"/>
        </w:rPr>
        <w:instrText>HYPERLINK \l "sub_0"</w:instrText>
      </w:r>
      <w:r w:rsidR="009561D0">
        <w:rPr>
          <w:rStyle w:val="a3"/>
        </w:rPr>
      </w:r>
      <w:r>
        <w:rPr>
          <w:rStyle w:val="a3"/>
        </w:rPr>
        <w:fldChar w:fldCharType="separate"/>
      </w:r>
      <w:r>
        <w:rPr>
          <w:rStyle w:val="a4"/>
        </w:rPr>
        <w:t>постановлением</w:t>
      </w:r>
      <w:r>
        <w:rPr>
          <w:rStyle w:val="a3"/>
        </w:rPr>
        <w:fldChar w:fldCharType="end"/>
      </w:r>
    </w:p>
    <w:p w:rsidR="00000000" w:rsidRDefault="001E75D9">
      <w:pPr>
        <w:ind w:firstLine="698"/>
        <w:jc w:val="right"/>
      </w:pPr>
      <w:r>
        <w:rPr>
          <w:rStyle w:val="a3"/>
        </w:rPr>
        <w:t>Правительства области</w:t>
      </w:r>
    </w:p>
    <w:p w:rsidR="00000000" w:rsidRDefault="001E75D9">
      <w:pPr>
        <w:ind w:firstLine="698"/>
        <w:jc w:val="right"/>
      </w:pPr>
      <w:r>
        <w:rPr>
          <w:rStyle w:val="a3"/>
        </w:rPr>
        <w:t>от 15.06.2020 N 691</w:t>
      </w:r>
    </w:p>
    <w:p w:rsidR="00000000" w:rsidRDefault="001E75D9"/>
    <w:p w:rsidR="00000000" w:rsidRDefault="001E75D9">
      <w:pPr>
        <w:pStyle w:val="1"/>
      </w:pPr>
      <w:r>
        <w:t>Перечень</w:t>
      </w:r>
      <w:r>
        <w:br/>
        <w:t>оснований для предоставления транспорта (при наличии медицинских показаний) для поездок инвалидов в расположенные на</w:t>
      </w:r>
      <w:r>
        <w:t xml:space="preserve"> территории области медицинские организации</w:t>
      </w:r>
    </w:p>
    <w:p w:rsidR="00000000" w:rsidRDefault="001E75D9"/>
    <w:p w:rsidR="00000000" w:rsidRDefault="001E75D9">
      <w:r>
        <w:t xml:space="preserve">Получателям социальных услуг, указанным в </w:t>
      </w:r>
      <w:hyperlink r:id="rId10" w:history="1">
        <w:r>
          <w:rPr>
            <w:rStyle w:val="a4"/>
          </w:rPr>
          <w:t>подпункте "п" пункта 2 раздела 1</w:t>
        </w:r>
      </w:hyperlink>
      <w:r>
        <w:t xml:space="preserve">, </w:t>
      </w:r>
      <w:hyperlink r:id="rId11" w:history="1">
        <w:r>
          <w:rPr>
            <w:rStyle w:val="a4"/>
          </w:rPr>
          <w:t>пунктах 6-7 раздела 8</w:t>
        </w:r>
      </w:hyperlink>
      <w:r>
        <w:t xml:space="preserve"> перечня социальных услуг по видам социальных услуг, предоставляемых поставщиками социальных услуг в Вологодской области, утвержденного </w:t>
      </w:r>
      <w:hyperlink r:id="rId12" w:history="1">
        <w:r>
          <w:rPr>
            <w:rStyle w:val="a4"/>
          </w:rPr>
          <w:t>законом</w:t>
        </w:r>
      </w:hyperlink>
      <w:r>
        <w:t xml:space="preserve"> области от </w:t>
      </w:r>
      <w:r>
        <w:t xml:space="preserve">1 декабря 2014 года N 3492-ОЗ "О перечне социальных услуг по видам социальных услуг, предоставляемых поставщиками социальных услуг в Вологодской области" с учетом их индивидуальных потребностей предоставляется транспорт (при наличии медицинских показаний) </w:t>
      </w:r>
      <w:r>
        <w:t>для поездок в расположенные на территории области медицинские организации по следующим основаниям:</w:t>
      </w:r>
    </w:p>
    <w:p w:rsidR="00000000" w:rsidRDefault="001E75D9">
      <w:r>
        <w:t>направление лечащего врача (фельдшера, акушера в случае возложения на них полномочий лечащего врача в порядке, установленном действующим законодательством) п</w:t>
      </w:r>
      <w:r>
        <w:t>о медицинским показаниям на диагностическое обследование (МРТ, УЗИ, рентген и другое), проводимое в рамках программы государственных гарантий бесплатного оказания гражданам медицинской помощи на территории Вологодской области, утверждаемой постановлением П</w:t>
      </w:r>
      <w:r>
        <w:t>равительства области;</w:t>
      </w:r>
    </w:p>
    <w:p w:rsidR="00000000" w:rsidRDefault="001E75D9">
      <w:r>
        <w:t xml:space="preserve">направление лечащего врача (фельдшера, акушера в случае возложения на них полномочий лечащего врача в порядке, установленном действующим законодательством) по медицинским </w:t>
      </w:r>
      <w:r>
        <w:lastRenderedPageBreak/>
        <w:t>показаниям на консультации врачей-специалистов при оказании пер</w:t>
      </w:r>
      <w:r>
        <w:t>вичной специализированной медико-санитарной помощи, предоставляемые в рамках программы государственных гарантий бесплатного оказания гражданам медицинской помощи на территории Вологодской области, утверждаемой постановлением Правительства области;</w:t>
      </w:r>
    </w:p>
    <w:p w:rsidR="00000000" w:rsidRDefault="001E75D9">
      <w:r>
        <w:t>направле</w:t>
      </w:r>
      <w:r>
        <w:t>ние лечащего врача (фельдшера, акушера в случае возложения на них полномочий лечащего врача в порядке, установленном действующим законодательством) по медицинским показаниям на плановое стационарное лечение, проводимое в рамках программы государственных га</w:t>
      </w:r>
      <w:r>
        <w:t>рантий бесплатного оказания гражданам медицинской помощи на территории Вологодской области, утверждаемой постановлением Правительства области;</w:t>
      </w:r>
    </w:p>
    <w:p w:rsidR="00000000" w:rsidRDefault="001E75D9">
      <w:r>
        <w:t>направлению лечащего врача (фельдшера, акушера в случае возложения на них полномочий лечащего врача в порядке, установленном действующим законодательством) по медицинским показаниям на медицинское обследование в целях проведения медико-социальной экспертиз</w:t>
      </w:r>
      <w:r>
        <w:t>ы;</w:t>
      </w:r>
    </w:p>
    <w:p w:rsidR="00000000" w:rsidRDefault="001E75D9">
      <w:r>
        <w:t>направление лечащего врача (фельдшера, акушера в случае возложения на них полномочий лечащего врача в порядке, установленном действующим законодательством) по медицинским показаниям на медицинское обследование в целях предоставления стационарного социал</w:t>
      </w:r>
      <w:r>
        <w:t>ьного обслуживания.</w:t>
      </w:r>
    </w:p>
    <w:p w:rsidR="001E75D9" w:rsidRDefault="001E75D9"/>
    <w:sectPr w:rsidR="001E75D9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5D9" w:rsidRDefault="001E75D9">
      <w:r>
        <w:separator/>
      </w:r>
    </w:p>
  </w:endnote>
  <w:endnote w:type="continuationSeparator" w:id="0">
    <w:p w:rsidR="001E75D9" w:rsidRDefault="001E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E75D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9561D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561D0">
            <w:rPr>
              <w:rFonts w:ascii="Times New Roman" w:hAnsi="Times New Roman" w:cs="Times New Roman"/>
              <w:noProof/>
              <w:sz w:val="20"/>
              <w:szCs w:val="20"/>
            </w:rPr>
            <w:t>02.07.2020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E75D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E75D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561D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561D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561D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561D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5D9" w:rsidRDefault="001E75D9">
      <w:r>
        <w:separator/>
      </w:r>
    </w:p>
  </w:footnote>
  <w:footnote w:type="continuationSeparator" w:id="0">
    <w:p w:rsidR="001E75D9" w:rsidRDefault="001E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E75D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Вологодской области от 15 июня 2020 г. N 691 "О перечне оснований для…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D0"/>
    <w:rsid w:val="001E75D9"/>
    <w:rsid w:val="0095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BF1933-EB11-4FF9-A179-BCBF5797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35734154/108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35734154/101215" TargetMode="External"/><Relationship Id="rId12" Type="http://schemas.openxmlformats.org/officeDocument/2006/relationships/hyperlink" Target="http://internet.garant.ru/document/redirect/20430350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35734154/108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35734154/101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0430350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2020-07-02T11:54:00Z</dcterms:created>
  <dcterms:modified xsi:type="dcterms:W3CDTF">2020-07-02T11:54:00Z</dcterms:modified>
</cp:coreProperties>
</file>