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84C6A">
      <w:pPr>
        <w:pStyle w:val="1"/>
      </w:pPr>
      <w:hyperlink r:id="rId7" w:history="1">
        <w:r>
          <w:rPr>
            <w:rStyle w:val="a4"/>
            <w:b w:val="0"/>
            <w:bCs w:val="0"/>
          </w:rPr>
          <w:t>Закон Вологодской области от 1 декабря 2014 г. N 3492-ОЗ "О перечне социальных услуг по видам социальных услуг, предоставляемых поставщиками социальных услуг в Вологодской области" (с изменениями и дополнениями)</w:t>
        </w:r>
        <w:r>
          <w:rPr>
            <w:rStyle w:val="a4"/>
            <w:b w:val="0"/>
            <w:bCs w:val="0"/>
          </w:rPr>
          <w:br/>
          <w:t>Редакция с изменениями N 4662-03 от 10.02.2</w:t>
        </w:r>
        <w:r>
          <w:rPr>
            <w:rStyle w:val="a4"/>
            <w:b w:val="0"/>
            <w:bCs w:val="0"/>
          </w:rPr>
          <w:t>020, N 4716-03 от 02.06.2020</w:t>
        </w:r>
      </w:hyperlink>
    </w:p>
    <w:p w:rsidR="00000000" w:rsidRDefault="00884C6A">
      <w:pPr>
        <w:pStyle w:val="1"/>
      </w:pPr>
      <w:r>
        <w:t>Закон Вологодской области от 1 декабря 2014 г. N 3492-ОЗ</w:t>
      </w:r>
      <w:r>
        <w:br/>
        <w:t>"О перечне социальных услуг по видам социальных услуг, предоставляемых поставщиками социальных услуг в Вологодской области"</w:t>
      </w:r>
    </w:p>
    <w:p w:rsidR="00000000" w:rsidRDefault="00884C6A">
      <w:pPr>
        <w:pStyle w:val="ac"/>
      </w:pPr>
      <w:r>
        <w:t>С изменениями и дополнениями от:</w:t>
      </w:r>
    </w:p>
    <w:p w:rsidR="00000000" w:rsidRDefault="00884C6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2016 г., 10 февраля, 2 июня 2020 г.</w:t>
      </w:r>
    </w:p>
    <w:p w:rsidR="00000000" w:rsidRDefault="00884C6A"/>
    <w:p w:rsidR="00000000" w:rsidRDefault="00884C6A">
      <w:r>
        <w:rPr>
          <w:rStyle w:val="a3"/>
        </w:rPr>
        <w:t>Принят Законодательным Собранием области 26 ноября 2014 года</w:t>
      </w:r>
    </w:p>
    <w:p w:rsidR="00000000" w:rsidRDefault="00884C6A"/>
    <w:p w:rsidR="00000000" w:rsidRDefault="00884C6A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884C6A">
      <w:r>
        <w:t>Утвердить перечень социальных услуг по видам социальных услуг, предоставляемых поставщиками социальных услуг в Вологодской облас</w:t>
      </w:r>
      <w:r>
        <w:t xml:space="preserve">ти,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 xml:space="preserve"> к настоящему закону области.</w:t>
      </w:r>
    </w:p>
    <w:p w:rsidR="00000000" w:rsidRDefault="00884C6A"/>
    <w:p w:rsidR="00000000" w:rsidRDefault="00884C6A">
      <w:pPr>
        <w:pStyle w:val="a5"/>
      </w:pPr>
      <w:bookmarkStart w:id="1" w:name="sub_2"/>
      <w:r>
        <w:rPr>
          <w:rStyle w:val="a3"/>
        </w:rPr>
        <w:t>Статья 2</w:t>
      </w:r>
    </w:p>
    <w:bookmarkEnd w:id="1"/>
    <w:p w:rsidR="00000000" w:rsidRDefault="00884C6A">
      <w:r>
        <w:t>Настоящий закон области вступает в силу с 1 января 2015 года.</w:t>
      </w:r>
    </w:p>
    <w:p w:rsidR="00000000" w:rsidRDefault="00884C6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4C6A">
            <w:pPr>
              <w:pStyle w:val="ad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84C6A">
            <w:pPr>
              <w:pStyle w:val="ab"/>
              <w:jc w:val="right"/>
            </w:pPr>
            <w:r>
              <w:t>О.А. Кувшинников</w:t>
            </w:r>
          </w:p>
        </w:tc>
      </w:tr>
    </w:tbl>
    <w:p w:rsidR="00000000" w:rsidRDefault="00884C6A"/>
    <w:p w:rsidR="00000000" w:rsidRDefault="00884C6A">
      <w:pPr>
        <w:pStyle w:val="ad"/>
      </w:pPr>
      <w:r>
        <w:t>г. Вологда</w:t>
      </w:r>
    </w:p>
    <w:p w:rsidR="00000000" w:rsidRDefault="00884C6A">
      <w:pPr>
        <w:pStyle w:val="ad"/>
      </w:pPr>
      <w:r>
        <w:t>1 декабря 2014 года</w:t>
      </w:r>
    </w:p>
    <w:p w:rsidR="00000000" w:rsidRDefault="00884C6A">
      <w:pPr>
        <w:pStyle w:val="ad"/>
      </w:pPr>
      <w:r>
        <w:t>N 3492-ОЗ</w:t>
      </w:r>
    </w:p>
    <w:p w:rsidR="00000000" w:rsidRDefault="00884C6A"/>
    <w:p w:rsidR="00000000" w:rsidRDefault="00884C6A">
      <w:pPr>
        <w:ind w:firstLine="0"/>
        <w:jc w:val="right"/>
      </w:pPr>
      <w:bookmarkStart w:id="2" w:name="sub_1000"/>
      <w:r>
        <w:rPr>
          <w:rStyle w:val="a3"/>
        </w:rPr>
        <w:t>Прилож</w:t>
      </w:r>
      <w:r>
        <w:rPr>
          <w:rStyle w:val="a3"/>
        </w:rPr>
        <w:t>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закону</w:t>
        </w:r>
      </w:hyperlink>
      <w:r>
        <w:rPr>
          <w:rStyle w:val="a3"/>
        </w:rPr>
        <w:t xml:space="preserve"> области</w:t>
      </w:r>
      <w:r>
        <w:rPr>
          <w:rStyle w:val="a3"/>
        </w:rPr>
        <w:br/>
        <w:t>"О перечне социальных услуг</w:t>
      </w:r>
      <w:r>
        <w:rPr>
          <w:rStyle w:val="a3"/>
        </w:rPr>
        <w:br/>
        <w:t>по видам социальных услуг,</w:t>
      </w:r>
      <w:r>
        <w:rPr>
          <w:rStyle w:val="a3"/>
        </w:rPr>
        <w:br/>
        <w:t>предоставляемых поставщиками</w:t>
      </w:r>
      <w:r>
        <w:rPr>
          <w:rStyle w:val="a3"/>
        </w:rPr>
        <w:br/>
        <w:t>социальных услуг в Вологодской области"</w:t>
      </w:r>
    </w:p>
    <w:bookmarkEnd w:id="2"/>
    <w:p w:rsidR="00000000" w:rsidRDefault="00884C6A"/>
    <w:p w:rsidR="00000000" w:rsidRDefault="00884C6A">
      <w:pPr>
        <w:pStyle w:val="1"/>
      </w:pPr>
      <w:r>
        <w:t>Перечень</w:t>
      </w:r>
      <w:r>
        <w:br/>
        <w:t>социальных услуг по видам социальных услу</w:t>
      </w:r>
      <w:r>
        <w:t>г, предоставляемых поставщиками социальных услуг в Вологодской области</w:t>
      </w:r>
    </w:p>
    <w:p w:rsidR="00000000" w:rsidRDefault="00884C6A">
      <w:pPr>
        <w:pStyle w:val="ac"/>
      </w:pPr>
      <w:r>
        <w:t>С изменениями и дополнениями от:</w:t>
      </w:r>
    </w:p>
    <w:p w:rsidR="00000000" w:rsidRDefault="00884C6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апреля 2016 г., 10 февраля, 2 июня 2020 г.</w:t>
      </w:r>
    </w:p>
    <w:p w:rsidR="00000000" w:rsidRDefault="00884C6A"/>
    <w:p w:rsidR="00000000" w:rsidRDefault="00884C6A">
      <w:r>
        <w:t>Получателям социальных услуг с учетом их индивидуальных потребностей предоставляются следующие виды соци</w:t>
      </w:r>
      <w:r>
        <w:t>альных услуг в форме социального обслуживания на дому, или в полустационарной форме, или в стационарной форме.</w:t>
      </w:r>
    </w:p>
    <w:p w:rsidR="00000000" w:rsidRDefault="00884C6A"/>
    <w:p w:rsidR="00000000" w:rsidRDefault="00884C6A">
      <w:pPr>
        <w:pStyle w:val="1"/>
      </w:pPr>
      <w:bookmarkStart w:id="3" w:name="sub_101"/>
      <w:r>
        <w:t>1. Социально-бытовые:</w:t>
      </w:r>
    </w:p>
    <w:bookmarkEnd w:id="3"/>
    <w:p w:rsidR="00000000" w:rsidRDefault="00884C6A"/>
    <w:p w:rsidR="00000000" w:rsidRDefault="00884C6A">
      <w:bookmarkStart w:id="4" w:name="sub_1011"/>
      <w:bookmarkStart w:id="5" w:name="_GoBack"/>
      <w:bookmarkEnd w:id="5"/>
      <w:r>
        <w:t>1) в полустационарной и стационарной формах социального обслуживания:</w:t>
      </w:r>
    </w:p>
    <w:p w:rsidR="00000000" w:rsidRDefault="00884C6A">
      <w:bookmarkStart w:id="6" w:name="sub_10111"/>
      <w:bookmarkEnd w:id="4"/>
      <w:r>
        <w:t>а) предостав</w:t>
      </w:r>
      <w:r>
        <w:t>ление площади жилых помещений согласно утвержденным нормативам;</w:t>
      </w:r>
    </w:p>
    <w:p w:rsidR="00000000" w:rsidRDefault="00884C6A">
      <w:bookmarkStart w:id="7" w:name="sub_10112"/>
      <w:bookmarkEnd w:id="6"/>
      <w:r>
        <w:lastRenderedPageBreak/>
        <w:t>б) обеспечение питания согласно утвержденным нормам;</w:t>
      </w:r>
    </w:p>
    <w:p w:rsidR="00000000" w:rsidRDefault="00884C6A">
      <w:bookmarkStart w:id="8" w:name="sub_10113"/>
      <w:bookmarkEnd w:id="7"/>
      <w:r>
        <w:t>в) обеспечение мягким инвентарем согласно утвержденным нормативам;</w:t>
      </w:r>
    </w:p>
    <w:p w:rsidR="00000000" w:rsidRDefault="00884C6A">
      <w:bookmarkStart w:id="9" w:name="sub_10114"/>
      <w:bookmarkEnd w:id="8"/>
      <w:r>
        <w:t xml:space="preserve">г) обеспечение за </w:t>
      </w:r>
      <w:r>
        <w:t>счет средств получателя социальных услуг книгами, журналами, газетами, настольными играми;</w:t>
      </w:r>
    </w:p>
    <w:p w:rsidR="00000000" w:rsidRDefault="00884C6A">
      <w:bookmarkStart w:id="10" w:name="sub_1012"/>
      <w:bookmarkEnd w:id="9"/>
      <w:r>
        <w:t>2) в форме социального обслуживания на дому:</w:t>
      </w:r>
    </w:p>
    <w:p w:rsidR="00000000" w:rsidRDefault="00884C6A">
      <w:bookmarkStart w:id="11" w:name="sub_10121"/>
      <w:bookmarkEnd w:id="10"/>
      <w:r>
        <w:t>а) покупка за счет средств получателя социальных услуг и доставка на дом продуктов пит</w:t>
      </w:r>
      <w:r>
        <w:t>ания;</w:t>
      </w:r>
    </w:p>
    <w:p w:rsidR="00000000" w:rsidRDefault="00884C6A">
      <w:bookmarkStart w:id="12" w:name="sub_10122"/>
      <w:bookmarkEnd w:id="11"/>
      <w:r>
        <w:t>б) покупка за счет средств получателя социальных услуг и доставка на дом промышленных товаров первой необходимости, средств санитарии и гигиены, средств ухода;</w:t>
      </w:r>
    </w:p>
    <w:p w:rsidR="00000000" w:rsidRDefault="00884C6A">
      <w:bookmarkStart w:id="13" w:name="sub_10123"/>
      <w:bookmarkEnd w:id="12"/>
      <w:r>
        <w:t>в) покупка за счет средств получателя социальных услуг</w:t>
      </w:r>
      <w:r>
        <w:t xml:space="preserve"> и доставка на дом книг, газет, журналов;</w:t>
      </w:r>
    </w:p>
    <w:p w:rsidR="00000000" w:rsidRDefault="00884C6A">
      <w:bookmarkStart w:id="14" w:name="sub_10124"/>
      <w:bookmarkEnd w:id="13"/>
      <w:r>
        <w:t>г) помощь в приготовлении пищи;</w:t>
      </w:r>
    </w:p>
    <w:p w:rsidR="00000000" w:rsidRDefault="00884C6A">
      <w:bookmarkStart w:id="15" w:name="sub_10125"/>
      <w:bookmarkEnd w:id="14"/>
      <w:r>
        <w:t>д) оплата за счет средств получателя социальных услуг жилищно-коммунальных услуг и услуг связи;</w:t>
      </w:r>
    </w:p>
    <w:p w:rsidR="00000000" w:rsidRDefault="00884C6A">
      <w:bookmarkStart w:id="16" w:name="sub_10126"/>
      <w:bookmarkEnd w:id="15"/>
      <w:r>
        <w:t>е) сдача за счет средств получат</w:t>
      </w:r>
      <w:r>
        <w:t>еля социальных услуг вещей в стирку, химчистку, ремонт, обратная их доставка;</w:t>
      </w:r>
    </w:p>
    <w:p w:rsidR="00000000" w:rsidRDefault="00884C6A">
      <w:bookmarkStart w:id="17" w:name="sub_10127"/>
      <w:bookmarkEnd w:id="16"/>
      <w:r>
        <w:t>ж) покупка за счет средств получателя социальных услуг топлива;</w:t>
      </w:r>
    </w:p>
    <w:p w:rsidR="00000000" w:rsidRDefault="00884C6A">
      <w:bookmarkStart w:id="18" w:name="sub_10128"/>
      <w:bookmarkEnd w:id="17"/>
      <w:r>
        <w:t>з) доставка топлива от места хранения до печи;</w:t>
      </w:r>
    </w:p>
    <w:p w:rsidR="00000000" w:rsidRDefault="00884C6A">
      <w:bookmarkStart w:id="19" w:name="sub_10129"/>
      <w:bookmarkEnd w:id="18"/>
      <w:r>
        <w:t>и) топка пече</w:t>
      </w:r>
      <w:r>
        <w:t>й (в жилых помещениях без центрального отопления);</w:t>
      </w:r>
    </w:p>
    <w:p w:rsidR="00000000" w:rsidRDefault="00884C6A">
      <w:bookmarkStart w:id="20" w:name="sub_101210"/>
      <w:bookmarkEnd w:id="19"/>
      <w:r>
        <w:t>к) обеспечение водой (в жилых помещениях без центрального водоснабжения);</w:t>
      </w:r>
    </w:p>
    <w:p w:rsidR="00000000" w:rsidRDefault="00884C6A">
      <w:bookmarkStart w:id="21" w:name="sub_101211"/>
      <w:bookmarkEnd w:id="20"/>
      <w:r>
        <w:t>л) организация помощи в проведении ремонта жилых помещений;</w:t>
      </w:r>
    </w:p>
    <w:p w:rsidR="00000000" w:rsidRDefault="00884C6A">
      <w:bookmarkStart w:id="22" w:name="sub_101212"/>
      <w:bookmarkEnd w:id="21"/>
      <w:r>
        <w:t>м) обеспечен</w:t>
      </w:r>
      <w:r>
        <w:t>ие кратковременного присмотра за детьми;</w:t>
      </w:r>
    </w:p>
    <w:p w:rsidR="00000000" w:rsidRDefault="00884C6A">
      <w:bookmarkStart w:id="23" w:name="sub_101213"/>
      <w:bookmarkEnd w:id="22"/>
      <w:r>
        <w:t>н) уборка жилых помещений;</w:t>
      </w:r>
    </w:p>
    <w:p w:rsidR="00000000" w:rsidRDefault="00884C6A">
      <w:bookmarkStart w:id="24" w:name="sub_101214"/>
      <w:bookmarkEnd w:id="23"/>
      <w:r>
        <w:t>о) вынос мусора;</w:t>
      </w:r>
    </w:p>
    <w:p w:rsidR="00000000" w:rsidRDefault="00884C6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" w:name="sub_101215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884C6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дополнен подпунктом "п" с 1 июля 2020 г. - </w:t>
      </w:r>
      <w:hyperlink r:id="rId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10 февраля 2020 г. N 4662-ОЗ (в редакции </w:t>
      </w:r>
      <w:hyperlink r:id="rId9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Вологодской области от 2 июня 2020 г. N</w:t>
      </w:r>
      <w:r>
        <w:rPr>
          <w:shd w:val="clear" w:color="auto" w:fill="F0F0F0"/>
        </w:rPr>
        <w:t> 4716-ОЗ)</w:t>
      </w:r>
    </w:p>
    <w:p w:rsidR="00000000" w:rsidRDefault="00884C6A">
      <w:r>
        <w:t>п) предоставление транспорта для поездок инвалидов I группы: в пределах муниципального района (городского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</w:t>
      </w:r>
      <w:r>
        <w:t>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государственных и муниципальных услуг;</w:t>
      </w:r>
      <w:r>
        <w:t xml:space="preserve"> в расположенные на территории области медицинские организации - по основаниям для предоставления транспорта (при наличии медицинских показаний), определенным Правительством области (далее - установленные Правительством области основания).</w:t>
      </w:r>
    </w:p>
    <w:p w:rsidR="00000000" w:rsidRDefault="00884C6A">
      <w:r>
        <w:t>Инвалидам I груп</w:t>
      </w:r>
      <w:r>
        <w:t>пы, проживающим на территории города Череповца, услуга предоставляется на территории города Череповца и Череповецкого муниципального района, проживающим на территории города Вологды, услуга предоставляется на территории города Вологды и Вологодского муници</w:t>
      </w:r>
      <w:r>
        <w:t>пального района.</w:t>
      </w:r>
    </w:p>
    <w:p w:rsidR="00000000" w:rsidRDefault="00884C6A">
      <w:r>
        <w:t>Инвалидам I группы, проживающим на территории Череповецкого муниципального района, услуга 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</w:t>
      </w:r>
      <w:r>
        <w:t>слуга предоставляется на территории города Вологды и Вологодского муниципального района;</w:t>
      </w:r>
    </w:p>
    <w:p w:rsidR="00000000" w:rsidRDefault="00884C6A">
      <w:bookmarkStart w:id="26" w:name="sub_1013"/>
      <w:r>
        <w:t>3) во всех формах социального обслуживания:</w:t>
      </w:r>
    </w:p>
    <w:p w:rsidR="00000000" w:rsidRDefault="00884C6A">
      <w:bookmarkStart w:id="27" w:name="sub_10131"/>
      <w:bookmarkEnd w:id="26"/>
      <w:r>
        <w:t>а) предоставление гигиенических услуг лицам, не способным по состоянию здоровья самостоятельно осу</w:t>
      </w:r>
      <w:r>
        <w:t>ществлять за собой уход;</w:t>
      </w:r>
    </w:p>
    <w:p w:rsidR="00000000" w:rsidRDefault="00884C6A">
      <w:bookmarkStart w:id="28" w:name="sub_10132"/>
      <w:bookmarkEnd w:id="27"/>
      <w:r>
        <w:t>б) отправка за счет средств получателя социальных услуг почтовой корреспонденции;</w:t>
      </w:r>
    </w:p>
    <w:p w:rsidR="00000000" w:rsidRDefault="00884C6A">
      <w:bookmarkStart w:id="29" w:name="sub_10133"/>
      <w:bookmarkEnd w:id="28"/>
      <w:r>
        <w:t>в) помощь в приеме пищи (кормление);</w:t>
      </w:r>
    </w:p>
    <w:p w:rsidR="00000000" w:rsidRDefault="00884C6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" w:name="sub_1014"/>
      <w:bookmarkEnd w:id="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884C6A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Пункт 4 изменен с 1 июля</w:t>
      </w:r>
      <w:r>
        <w:rPr>
          <w:shd w:val="clear" w:color="auto" w:fill="F0F0F0"/>
        </w:rPr>
        <w:t xml:space="preserve"> 2020 г. - </w:t>
      </w:r>
      <w:hyperlink r:id="rId10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10 февраля 2020 г. N 4662-ОЗ</w:t>
      </w:r>
    </w:p>
    <w:p w:rsidR="00000000" w:rsidRDefault="00884C6A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84C6A">
      <w:r>
        <w:t xml:space="preserve">4) в </w:t>
      </w:r>
      <w:r>
        <w:t>стационарной форме социального обслуживания предоставление транспорта для поездок получателей социальных услуг к медицинским организациям, организациям социального обслуживания, учреждениям медико-социальной экспертизы;</w:t>
      </w:r>
    </w:p>
    <w:p w:rsidR="00000000" w:rsidRDefault="00884C6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1" w:name="sub_1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884C6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1 дополнен пунктом 5 с 1 июля 2020 г. - </w:t>
      </w:r>
      <w:hyperlink r:id="rId12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10 февраля 2020 г. N 4662-ОЗ</w:t>
      </w:r>
    </w:p>
    <w:p w:rsidR="00000000" w:rsidRDefault="00884C6A">
      <w:r>
        <w:t>5) в полустационарной форме социального обслуживания предоставление транс</w:t>
      </w:r>
      <w:r>
        <w:t>порта для поездок получателей социальных услуг к месту предоставления социальных услуг.</w:t>
      </w:r>
    </w:p>
    <w:p w:rsidR="00000000" w:rsidRDefault="00884C6A"/>
    <w:p w:rsidR="00000000" w:rsidRDefault="00884C6A">
      <w:pPr>
        <w:pStyle w:val="1"/>
      </w:pPr>
      <w:bookmarkStart w:id="32" w:name="sub_102"/>
      <w:r>
        <w:t>2. Социально-медицинские:</w:t>
      </w:r>
    </w:p>
    <w:bookmarkEnd w:id="32"/>
    <w:p w:rsidR="00000000" w:rsidRDefault="00884C6A"/>
    <w:p w:rsidR="00000000" w:rsidRDefault="00884C6A">
      <w:bookmarkStart w:id="33" w:name="sub_1021"/>
      <w:r>
        <w:t>1) выполнение процедур, связанных с наблюдением за состоянием здоровья получателей социальных услуг (измерение темпера</w:t>
      </w:r>
      <w:r>
        <w:t>туры тела, артериального давления, контроль за приемом лекарств);</w:t>
      </w:r>
    </w:p>
    <w:p w:rsidR="00000000" w:rsidRDefault="00884C6A">
      <w:bookmarkStart w:id="34" w:name="sub_1022"/>
      <w:bookmarkEnd w:id="33"/>
      <w:r>
        <w:t>2) проведение оздоровительных мероприятий;</w:t>
      </w:r>
    </w:p>
    <w:p w:rsidR="00000000" w:rsidRDefault="00884C6A">
      <w:bookmarkStart w:id="35" w:name="sub_1023"/>
      <w:bookmarkEnd w:id="34"/>
      <w:r>
        <w:t>3) систематическое наблюдение за получателями социальных услуг в целях выявления отклонений в состоянии их здоровья</w:t>
      </w:r>
      <w:r>
        <w:t>;</w:t>
      </w:r>
    </w:p>
    <w:p w:rsidR="00000000" w:rsidRDefault="00884C6A">
      <w:bookmarkStart w:id="36" w:name="sub_1024"/>
      <w:bookmarkEnd w:id="35"/>
      <w: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</w:t>
      </w:r>
      <w:r>
        <w:t>и их здоровья);</w:t>
      </w:r>
    </w:p>
    <w:p w:rsidR="00000000" w:rsidRDefault="00884C6A">
      <w:bookmarkStart w:id="37" w:name="sub_1025"/>
      <w:bookmarkEnd w:id="36"/>
      <w:r>
        <w:t>5) проведение мероприятий, направленных на формирование здорового образа жизни;</w:t>
      </w:r>
    </w:p>
    <w:p w:rsidR="00000000" w:rsidRDefault="00884C6A">
      <w:bookmarkStart w:id="38" w:name="sub_1026"/>
      <w:bookmarkEnd w:id="37"/>
      <w:r>
        <w:t>6) проведение занятий по адаптивной физической культуре.</w:t>
      </w:r>
    </w:p>
    <w:bookmarkEnd w:id="38"/>
    <w:p w:rsidR="00000000" w:rsidRDefault="00884C6A"/>
    <w:p w:rsidR="00000000" w:rsidRDefault="00884C6A">
      <w:pPr>
        <w:pStyle w:val="1"/>
      </w:pPr>
      <w:bookmarkStart w:id="39" w:name="sub_103"/>
      <w:r>
        <w:t>3. Социально-психологические:</w:t>
      </w:r>
    </w:p>
    <w:bookmarkEnd w:id="39"/>
    <w:p w:rsidR="00000000" w:rsidRDefault="00884C6A"/>
    <w:p w:rsidR="00000000" w:rsidRDefault="00884C6A">
      <w:bookmarkStart w:id="40" w:name="sub_1031"/>
      <w:r>
        <w:t>1) социально-психологическое консультирование, в том числе по вопросам внутрисемейных отношений;</w:t>
      </w:r>
    </w:p>
    <w:p w:rsidR="00000000" w:rsidRDefault="00884C6A">
      <w:bookmarkStart w:id="41" w:name="sub_1032"/>
      <w:bookmarkEnd w:id="40"/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000000" w:rsidRDefault="00884C6A">
      <w:bookmarkStart w:id="42" w:name="sub_1033"/>
      <w:bookmarkEnd w:id="41"/>
      <w:r>
        <w:t>3) социально-психологический патронаж;</w:t>
      </w:r>
    </w:p>
    <w:p w:rsidR="00000000" w:rsidRDefault="00884C6A">
      <w:bookmarkStart w:id="43" w:name="sub_1034"/>
      <w:bookmarkEnd w:id="42"/>
      <w:r>
        <w:t>4) оказание консультационной психологической помощи анонимно, в том числе с использованием телефона доверия.</w:t>
      </w:r>
    </w:p>
    <w:bookmarkEnd w:id="43"/>
    <w:p w:rsidR="00000000" w:rsidRDefault="00884C6A"/>
    <w:p w:rsidR="00000000" w:rsidRDefault="00884C6A">
      <w:pPr>
        <w:pStyle w:val="1"/>
      </w:pPr>
      <w:bookmarkStart w:id="44" w:name="sub_104"/>
      <w:r>
        <w:t>4. Социально-педагогические:</w:t>
      </w:r>
    </w:p>
    <w:bookmarkEnd w:id="44"/>
    <w:p w:rsidR="00000000" w:rsidRDefault="00884C6A"/>
    <w:p w:rsidR="00000000" w:rsidRDefault="00884C6A">
      <w:bookmarkStart w:id="45" w:name="sub_1041"/>
      <w:r>
        <w:t>1) обучение родстве</w:t>
      </w:r>
      <w:r>
        <w:t>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00000" w:rsidRDefault="00884C6A">
      <w:bookmarkStart w:id="46" w:name="sub_1042"/>
      <w:bookmarkEnd w:id="45"/>
      <w:r>
        <w:t>2) организация помощи родителям или законным пре</w:t>
      </w:r>
      <w:r>
        <w:t>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000000" w:rsidRDefault="00884C6A">
      <w:bookmarkStart w:id="47" w:name="sub_1043"/>
      <w:bookmarkEnd w:id="46"/>
      <w:r>
        <w:t>3) социально-педагогическая коррекция, включая диагностику и консультирование;</w:t>
      </w:r>
    </w:p>
    <w:p w:rsidR="00000000" w:rsidRDefault="00884C6A">
      <w:bookmarkStart w:id="48" w:name="sub_1044"/>
      <w:bookmarkEnd w:id="47"/>
      <w:r>
        <w:t>4) формирование позитивных интересов (в том числе в сфере досуга);</w:t>
      </w:r>
    </w:p>
    <w:p w:rsidR="00000000" w:rsidRDefault="00884C6A">
      <w:bookmarkStart w:id="49" w:name="sub_1045"/>
      <w:bookmarkEnd w:id="48"/>
      <w:r>
        <w:t>5) организация досуга (праздники, экскурсии и другие культурные мероприятия).</w:t>
      </w:r>
    </w:p>
    <w:bookmarkEnd w:id="49"/>
    <w:p w:rsidR="00000000" w:rsidRDefault="00884C6A"/>
    <w:p w:rsidR="00000000" w:rsidRDefault="00884C6A">
      <w:pPr>
        <w:pStyle w:val="1"/>
      </w:pPr>
      <w:bookmarkStart w:id="50" w:name="sub_105"/>
      <w:r>
        <w:lastRenderedPageBreak/>
        <w:t>5. Социально-трудовые:</w:t>
      </w:r>
    </w:p>
    <w:bookmarkEnd w:id="50"/>
    <w:p w:rsidR="00000000" w:rsidRDefault="00884C6A"/>
    <w:p w:rsidR="00000000" w:rsidRDefault="00884C6A">
      <w:bookmarkStart w:id="51" w:name="sub_1051"/>
      <w:r>
        <w:t>1) проведение мероприятий по исп</w:t>
      </w:r>
      <w:r>
        <w:t>ользованию трудовых возможностей и обучению доступным профессиональным навыкам;</w:t>
      </w:r>
    </w:p>
    <w:p w:rsidR="00000000" w:rsidRDefault="00884C6A">
      <w:bookmarkStart w:id="52" w:name="sub_1052"/>
      <w:bookmarkEnd w:id="51"/>
      <w:r>
        <w:t>2) оказание помощи в трудоустройстве;</w:t>
      </w:r>
    </w:p>
    <w:p w:rsidR="00000000" w:rsidRDefault="00884C6A">
      <w:bookmarkStart w:id="53" w:name="sub_1053"/>
      <w:bookmarkEnd w:id="52"/>
      <w:r>
        <w:t>3) организация помощи в получении образования и (или) профессии инвалидами (детьми-инвалидами) в соответст</w:t>
      </w:r>
      <w:r>
        <w:t>вии с их способностями.</w:t>
      </w:r>
    </w:p>
    <w:bookmarkEnd w:id="53"/>
    <w:p w:rsidR="00000000" w:rsidRDefault="00884C6A"/>
    <w:p w:rsidR="00000000" w:rsidRDefault="00884C6A">
      <w:pPr>
        <w:pStyle w:val="1"/>
      </w:pPr>
      <w:bookmarkStart w:id="54" w:name="sub_106"/>
      <w:r>
        <w:t>6. Социально-правовые:</w:t>
      </w:r>
    </w:p>
    <w:bookmarkEnd w:id="54"/>
    <w:p w:rsidR="00000000" w:rsidRDefault="00884C6A"/>
    <w:p w:rsidR="00000000" w:rsidRDefault="00884C6A">
      <w:bookmarkStart w:id="55" w:name="sub_1061"/>
      <w:r>
        <w:t>1) оказание помощи в оформлении и восстановлении документов получателей социальных услуг;</w:t>
      </w:r>
    </w:p>
    <w:p w:rsidR="00000000" w:rsidRDefault="00884C6A">
      <w:bookmarkStart w:id="56" w:name="sub_1062"/>
      <w:bookmarkEnd w:id="55"/>
      <w:r>
        <w:t>2) оказание помощи в получении юридических услуг, в том числе бесплатно</w:t>
      </w:r>
      <w:r>
        <w:t>;</w:t>
      </w:r>
    </w:p>
    <w:p w:rsidR="00000000" w:rsidRDefault="00884C6A">
      <w:bookmarkStart w:id="57" w:name="sub_1063"/>
      <w:bookmarkEnd w:id="56"/>
      <w:r>
        <w:t>3) оказание помощи в защите прав и законных интересов получателей социальных услуг.</w:t>
      </w:r>
    </w:p>
    <w:bookmarkEnd w:id="57"/>
    <w:p w:rsidR="00000000" w:rsidRDefault="00884C6A"/>
    <w:p w:rsidR="00000000" w:rsidRDefault="00884C6A">
      <w:pPr>
        <w:pStyle w:val="1"/>
      </w:pPr>
      <w:bookmarkStart w:id="58" w:name="sub_107"/>
      <w:r>
        <w:t>7. Услуги в целях повышения коммуникативного потенциала получателей социальных услуг, имеющих ограничения жизнедеятельности, в том числе д</w:t>
      </w:r>
      <w:r>
        <w:t>етей-инвалидов:</w:t>
      </w:r>
    </w:p>
    <w:bookmarkEnd w:id="58"/>
    <w:p w:rsidR="00000000" w:rsidRDefault="00884C6A"/>
    <w:p w:rsidR="00000000" w:rsidRDefault="00884C6A">
      <w:bookmarkStart w:id="59" w:name="sub_1071"/>
      <w:r>
        <w:t>1) обучение инвалидов (детей-инвалидов) пользованию средствами ухода и техническими средствами реабилитации;</w:t>
      </w:r>
    </w:p>
    <w:p w:rsidR="00000000" w:rsidRDefault="00884C6A">
      <w:bookmarkStart w:id="60" w:name="sub_1072"/>
      <w:bookmarkEnd w:id="59"/>
      <w:r>
        <w:t>2) проведение социально-реабилитационных мероприятий в сфере социального обслуживания;</w:t>
      </w:r>
    </w:p>
    <w:p w:rsidR="00000000" w:rsidRDefault="00884C6A">
      <w:bookmarkStart w:id="61" w:name="sub_1073"/>
      <w:bookmarkEnd w:id="60"/>
      <w:r>
        <w:t>3) обучение навыкам поведения в быту и общественных местах;</w:t>
      </w:r>
    </w:p>
    <w:p w:rsidR="00000000" w:rsidRDefault="00884C6A">
      <w:bookmarkStart w:id="62" w:name="sub_1074"/>
      <w:bookmarkEnd w:id="61"/>
      <w:r>
        <w:t>4) оказание помощи в обучении навыкам компьютерной грамотности.</w:t>
      </w:r>
    </w:p>
    <w:bookmarkEnd w:id="62"/>
    <w:p w:rsidR="00000000" w:rsidRDefault="00884C6A"/>
    <w:p w:rsidR="00000000" w:rsidRDefault="00884C6A">
      <w:pPr>
        <w:pStyle w:val="1"/>
      </w:pPr>
      <w:bookmarkStart w:id="63" w:name="sub_108"/>
      <w:r>
        <w:t>8. Срочные социальные:</w:t>
      </w:r>
    </w:p>
    <w:bookmarkEnd w:id="63"/>
    <w:p w:rsidR="00000000" w:rsidRDefault="00884C6A"/>
    <w:p w:rsidR="00000000" w:rsidRDefault="00884C6A">
      <w:bookmarkStart w:id="64" w:name="sub_1081"/>
      <w:r>
        <w:t>1) обеспечение бесплатным горячим питанием или набора</w:t>
      </w:r>
      <w:r>
        <w:t>ми продуктов;</w:t>
      </w:r>
    </w:p>
    <w:p w:rsidR="00000000" w:rsidRDefault="00884C6A">
      <w:bookmarkStart w:id="65" w:name="sub_1082"/>
      <w:bookmarkEnd w:id="64"/>
      <w:r>
        <w:t>2) обеспечение одеждой, обувью и другими предметами первой необходимости;</w:t>
      </w:r>
    </w:p>
    <w:p w:rsidR="00000000" w:rsidRDefault="00884C6A">
      <w:bookmarkStart w:id="66" w:name="sub_1083"/>
      <w:bookmarkEnd w:id="65"/>
      <w:r>
        <w:t>3) содействие в получении временного жилого помещения;</w:t>
      </w:r>
    </w:p>
    <w:p w:rsidR="00000000" w:rsidRDefault="00884C6A">
      <w:bookmarkStart w:id="67" w:name="sub_1084"/>
      <w:bookmarkEnd w:id="66"/>
      <w:r>
        <w:t xml:space="preserve">4) содействие в получении юридической помощи в целях защиты прав </w:t>
      </w:r>
      <w:r>
        <w:t>и законных интересов получателей социальных услуг;</w:t>
      </w:r>
    </w:p>
    <w:p w:rsidR="00000000" w:rsidRDefault="00884C6A">
      <w:bookmarkStart w:id="68" w:name="sub_1085"/>
      <w:bookmarkEnd w:id="67"/>
      <w:r>
        <w:t>5) содействие в получении экстренной психологической помощи с привлечением к этой работе психологов и священнослужителей.</w:t>
      </w:r>
    </w:p>
    <w:p w:rsidR="00000000" w:rsidRDefault="00884C6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9" w:name="sub_1086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884C6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8 дополне</w:t>
      </w:r>
      <w:r>
        <w:rPr>
          <w:shd w:val="clear" w:color="auto" w:fill="F0F0F0"/>
        </w:rPr>
        <w:t xml:space="preserve">н пунктом 6 с 1 июля 2020 г. - </w:t>
      </w:r>
      <w:hyperlink r:id="rId13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10 февраля 2020 г. N 4662-ОЗ (в редакции </w:t>
      </w:r>
      <w:hyperlink r:id="rId14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Вологодск</w:t>
      </w:r>
      <w:r>
        <w:rPr>
          <w:shd w:val="clear" w:color="auto" w:fill="F0F0F0"/>
        </w:rPr>
        <w:t>ой области от 2 июня 2020 г. N 4716-ОЗ)</w:t>
      </w:r>
    </w:p>
    <w:p w:rsidR="00000000" w:rsidRDefault="00884C6A">
      <w:r>
        <w:t>6) предоставление транспорта для поездок инвалидов с нарушением здоровья со стойким расстройством функции опорно-двигательного аппарата, вызывающим необходимость использования кресла-коляски (за исключением инвалидов</w:t>
      </w:r>
      <w:r>
        <w:t>, относящихся к категории детей-инвалидов): в пределах муниципального района (городского округа) с периодичностью, установленной уполномоченным органом исполнительной государственной власти области, по выбору в организации социального обслуживания, учрежде</w:t>
      </w:r>
      <w:r>
        <w:t>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государственных и муниципальных услуг; в расположенные на террито</w:t>
      </w:r>
      <w:r>
        <w:t xml:space="preserve">рии области медицинские </w:t>
      </w:r>
      <w:r>
        <w:lastRenderedPageBreak/>
        <w:t>организации - по установленным Правительством области основаниям.</w:t>
      </w:r>
    </w:p>
    <w:p w:rsidR="00000000" w:rsidRDefault="00884C6A">
      <w:r>
        <w:t xml:space="preserve">Лицам, указанным в </w:t>
      </w:r>
      <w:hyperlink w:anchor="sub_1086" w:history="1">
        <w:r>
          <w:rPr>
            <w:rStyle w:val="a4"/>
          </w:rPr>
          <w:t>абзаце первом</w:t>
        </w:r>
      </w:hyperlink>
      <w:r>
        <w:t xml:space="preserve"> настоящего пункта, проживающим на территории города Череповца, услуга предоставляется на территории города </w:t>
      </w:r>
      <w:r>
        <w:t>Череповца и Череповецкого муниципального района, проживающим на территории города Вологды, услуга предоставляется на территории города Вологды и Вологодского муниципального района.</w:t>
      </w:r>
    </w:p>
    <w:p w:rsidR="00000000" w:rsidRDefault="00884C6A">
      <w:r>
        <w:t xml:space="preserve">Лицам, указанным в </w:t>
      </w:r>
      <w:hyperlink w:anchor="sub_1086" w:history="1">
        <w:r>
          <w:rPr>
            <w:rStyle w:val="a4"/>
          </w:rPr>
          <w:t>абзаце первом</w:t>
        </w:r>
      </w:hyperlink>
      <w:r>
        <w:t xml:space="preserve"> настоящего пункт</w:t>
      </w:r>
      <w:r>
        <w:t>а, проживающим на территории Череповецкого муниципального района, услуга предоставляется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</w:t>
      </w:r>
      <w:r>
        <w:t>и города Вологды и Вологодского муниципального района;</w:t>
      </w:r>
    </w:p>
    <w:p w:rsidR="00000000" w:rsidRDefault="00884C6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" w:name="sub_10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884C6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8 дополнен пунктом 7 с 1 июля 2020 г. - </w:t>
      </w:r>
      <w:hyperlink r:id="rId15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Вологодской области от 10 февраля 2</w:t>
      </w:r>
      <w:r>
        <w:rPr>
          <w:shd w:val="clear" w:color="auto" w:fill="F0F0F0"/>
        </w:rPr>
        <w:t xml:space="preserve">020 г. N 4662-ОЗ (в редакции </w:t>
      </w:r>
      <w:hyperlink r:id="rId16" w:history="1">
        <w:r>
          <w:rPr>
            <w:rStyle w:val="a4"/>
            <w:shd w:val="clear" w:color="auto" w:fill="F0F0F0"/>
          </w:rPr>
          <w:t>Закона</w:t>
        </w:r>
      </w:hyperlink>
      <w:r>
        <w:rPr>
          <w:shd w:val="clear" w:color="auto" w:fill="F0F0F0"/>
        </w:rPr>
        <w:t xml:space="preserve"> Вологодской области от 2 июня 2020 г. N 4716-ОЗ)</w:t>
      </w:r>
    </w:p>
    <w:p w:rsidR="00000000" w:rsidRDefault="00884C6A">
      <w:r>
        <w:t>7) предоставление транспорта для поездок детей-инвалидов с нарушением здоровья со стойким расстройство</w:t>
      </w:r>
      <w:r>
        <w:t>м функции опорно-двигательного аппарата, вызывающим необходимость использования кресла-коляски: в пределах муниципального района (городского округа) с периодичностью, установленной уполномоченным органом исполнительной государственной власти области, по вы</w:t>
      </w:r>
      <w:r>
        <w:t>бору в организации социального обслуживания, учреждения медико-социальной экспертизы, территориальные органы Пенсионного фонда Российской Федерации, Фонда социального страхования Российской Федерации, многофункциональные центры предоставления государственн</w:t>
      </w:r>
      <w:r>
        <w:t>ых и муниципальных услуг, образовательные организации, реализующие дополнительные образовательные программы, учреждения культуры, организации физической культуры и спорта; в расположенные на территории области медицинские организации - по установленным Пра</w:t>
      </w:r>
      <w:r>
        <w:t>вительством области основаниям.</w:t>
      </w:r>
    </w:p>
    <w:p w:rsidR="00000000" w:rsidRDefault="00884C6A">
      <w:r>
        <w:t>Лицам, указанным в абзаце первом настоящего пункта, проживающим на территории города Череповца, услуга предоставляется на территории города Череповца и Череповецкого муниципального района, проживающим на территории города Во</w:t>
      </w:r>
      <w:r>
        <w:t>логды, услуга предоставляется на территории города Вологды и Вологодского муниципального района.</w:t>
      </w:r>
    </w:p>
    <w:p w:rsidR="00000000" w:rsidRDefault="00884C6A">
      <w:r>
        <w:t xml:space="preserve">Лицам, указанным в </w:t>
      </w:r>
      <w:hyperlink w:anchor="sub_1087" w:history="1">
        <w:r>
          <w:rPr>
            <w:rStyle w:val="a4"/>
          </w:rPr>
          <w:t>абзаце первом</w:t>
        </w:r>
      </w:hyperlink>
      <w:r>
        <w:t xml:space="preserve"> настоящего пункта, проживающим на территории Череповецкого муниципального района, услуга предоставля</w:t>
      </w:r>
      <w:r>
        <w:t>ется на территории города Череповца и Череповецкого муниципального района, проживающим на территории Вологодского муниципального района, услуга предоставляется на территории города Вологды и Вологодского муниципального района.</w:t>
      </w:r>
    </w:p>
    <w:p w:rsidR="00884C6A" w:rsidRDefault="00884C6A"/>
    <w:sectPr w:rsidR="00884C6A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6A" w:rsidRDefault="00884C6A">
      <w:r>
        <w:separator/>
      </w:r>
    </w:p>
  </w:endnote>
  <w:endnote w:type="continuationSeparator" w:id="0">
    <w:p w:rsidR="00884C6A" w:rsidRDefault="0088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84C6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4C6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84C6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65A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A2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65A2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5A27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6A" w:rsidRDefault="00884C6A">
      <w:r>
        <w:separator/>
      </w:r>
    </w:p>
  </w:footnote>
  <w:footnote w:type="continuationSeparator" w:id="0">
    <w:p w:rsidR="00884C6A" w:rsidRDefault="00884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84C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Вологодской области от 1 декабря 2014 г. N 3492-ОЗ "О перечне социальных услуг по видам социальных…</w:t>
    </w:r>
  </w:p>
  <w:p w:rsidR="00000000" w:rsidRDefault="00884C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4662-03 от 10.02.2020, N 4716-03 от 02.06.2020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27"/>
    <w:rsid w:val="00665A27"/>
    <w:rsid w:val="008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3487D8-3DCE-442C-AEB8-0CF6F6E1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536250/111" TargetMode="External"/><Relationship Id="rId13" Type="http://schemas.openxmlformats.org/officeDocument/2006/relationships/hyperlink" Target="http://internet.garant.ru/document/redirect/73536250/1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5734154/0" TargetMode="External"/><Relationship Id="rId12" Type="http://schemas.openxmlformats.org/officeDocument/2006/relationships/hyperlink" Target="http://internet.garant.ru/document/redirect/73536250/11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210582/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430350/10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536250/12" TargetMode="External"/><Relationship Id="rId10" Type="http://schemas.openxmlformats.org/officeDocument/2006/relationships/hyperlink" Target="http://internet.garant.ru/document/redirect/73536250/1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210582/0" TargetMode="External"/><Relationship Id="rId14" Type="http://schemas.openxmlformats.org/officeDocument/2006/relationships/hyperlink" Target="http://internet.garant.ru/document/redirect/7421058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2020-06-10T07:35:00Z</dcterms:created>
  <dcterms:modified xsi:type="dcterms:W3CDTF">2020-06-10T07:35:00Z</dcterms:modified>
</cp:coreProperties>
</file>